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w w:val="90"/>
          <w:sz w:val="44"/>
          <w:szCs w:val="44"/>
        </w:rPr>
      </w:pPr>
      <w:r>
        <w:rPr>
          <w:rFonts w:hint="eastAsia" w:ascii="仿宋" w:hAnsi="仿宋" w:eastAsia="仿宋"/>
          <w:w w:val="90"/>
          <w:sz w:val="44"/>
          <w:szCs w:val="44"/>
        </w:rPr>
        <w:t>教师资格证书打印名册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报名号：</w:t>
      </w:r>
      <w:r>
        <w:rPr>
          <w:rFonts w:ascii="仿宋" w:hAnsi="仿宋" w:eastAsia="仿宋"/>
          <w:szCs w:val="21"/>
        </w:rPr>
        <w:t xml:space="preserve">                      </w:t>
      </w:r>
      <w:r>
        <w:rPr>
          <w:rFonts w:hint="eastAsia" w:ascii="仿宋" w:hAnsi="仿宋" w:eastAsia="仿宋"/>
          <w:szCs w:val="21"/>
        </w:rPr>
        <w:t>申请资格种类：</w:t>
      </w:r>
      <w:r>
        <w:rPr>
          <w:rFonts w:ascii="仿宋" w:hAnsi="仿宋" w:eastAsia="仿宋"/>
          <w:szCs w:val="21"/>
        </w:rPr>
        <w:t xml:space="preserve">             </w:t>
      </w:r>
      <w:r>
        <w:rPr>
          <w:rFonts w:hint="eastAsia" w:ascii="仿宋" w:hAnsi="仿宋" w:eastAsia="仿宋"/>
          <w:szCs w:val="21"/>
        </w:rPr>
        <w:t>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照片张贴处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近期免冠正面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寸彩色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白底证件照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（请轻微粘贴，以便于揭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下用于教师资格证书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照片张贴处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近期免冠正面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寸彩色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白底证件照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（请轻微粘贴，以便于揭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下用于教师资格证书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照片位置张贴）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>本表信息由申请人自行填写，须与网报信息完全一致。</w:t>
      </w: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申请人提供</w:t>
      </w: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张近期免冠正面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寸彩色白底证件照（其中一张备用），应与网报上传照片同底版。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E103E"/>
    <w:rsid w:val="2BCE103E"/>
    <w:rsid w:val="754A61BC"/>
    <w:rsid w:val="E9BBC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2024-03-16T01:01:00Z</dcterms:created>
  <dc:creator>jyt</dc:creator>
  <cp:lastModifiedBy>HU&amp;pangpang</cp:lastModifiedBy>
  <dcterms:modified xsi:type="dcterms:W3CDTF">2024-04-02T08:33:56Z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ED6B3587711B40F69B501CCA7C4E72AF_13</vt:lpwstr>
  </property>
</Properties>
</file>