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8F" w:rsidRPr="00D75D8F" w:rsidRDefault="00605AB4" w:rsidP="00365255">
      <w:pPr>
        <w:widowControl/>
        <w:shd w:val="clear" w:color="auto" w:fill="FFFFFF"/>
        <w:jc w:val="center"/>
        <w:outlineLvl w:val="0"/>
        <w:rPr>
          <w:rFonts w:asciiTheme="minorEastAsia" w:hAnsiTheme="minorEastAsia" w:cs="Arial"/>
          <w:b/>
          <w:kern w:val="36"/>
          <w:sz w:val="44"/>
          <w:szCs w:val="44"/>
        </w:rPr>
      </w:pPr>
      <w:r w:rsidRPr="00C1168A">
        <w:rPr>
          <w:rFonts w:asciiTheme="minorEastAsia" w:hAnsiTheme="minorEastAsia" w:cs="Arial"/>
          <w:b/>
          <w:kern w:val="36"/>
          <w:sz w:val="44"/>
          <w:szCs w:val="44"/>
        </w:rPr>
        <w:t>岑溪市</w:t>
      </w:r>
      <w:r w:rsidR="00D75D8F" w:rsidRPr="00D75D8F">
        <w:rPr>
          <w:rFonts w:asciiTheme="minorEastAsia" w:hAnsiTheme="minorEastAsia" w:cs="Arial"/>
          <w:b/>
          <w:kern w:val="36"/>
          <w:sz w:val="44"/>
          <w:szCs w:val="44"/>
        </w:rPr>
        <w:t>20</w:t>
      </w:r>
      <w:r w:rsidR="00365255">
        <w:rPr>
          <w:rFonts w:asciiTheme="minorEastAsia" w:hAnsiTheme="minorEastAsia" w:cs="Arial" w:hint="eastAsia"/>
          <w:b/>
          <w:kern w:val="36"/>
          <w:sz w:val="44"/>
          <w:szCs w:val="44"/>
        </w:rPr>
        <w:t>2</w:t>
      </w:r>
      <w:r w:rsidR="00CF7163">
        <w:rPr>
          <w:rFonts w:asciiTheme="minorEastAsia" w:hAnsiTheme="minorEastAsia" w:cs="Arial"/>
          <w:b/>
          <w:kern w:val="36"/>
          <w:sz w:val="44"/>
          <w:szCs w:val="44"/>
        </w:rPr>
        <w:t>1</w:t>
      </w:r>
      <w:r w:rsidR="00D75D8F" w:rsidRPr="00D75D8F">
        <w:rPr>
          <w:rFonts w:asciiTheme="minorEastAsia" w:hAnsiTheme="minorEastAsia" w:cs="Arial"/>
          <w:b/>
          <w:kern w:val="36"/>
          <w:sz w:val="44"/>
          <w:szCs w:val="44"/>
        </w:rPr>
        <w:t>年特岗教师招聘</w:t>
      </w:r>
      <w:r w:rsidR="00D75D8F" w:rsidRPr="007E1119">
        <w:rPr>
          <w:rFonts w:asciiTheme="minorEastAsia" w:hAnsiTheme="minorEastAsia" w:cs="Arial"/>
          <w:b/>
          <w:kern w:val="36"/>
          <w:sz w:val="44"/>
          <w:szCs w:val="44"/>
        </w:rPr>
        <w:t>拟</w:t>
      </w:r>
      <w:r w:rsidR="00D75D8F" w:rsidRPr="00D75D8F">
        <w:rPr>
          <w:rFonts w:asciiTheme="minorEastAsia" w:hAnsiTheme="minorEastAsia" w:cs="Arial"/>
          <w:b/>
          <w:kern w:val="36"/>
          <w:sz w:val="44"/>
          <w:szCs w:val="44"/>
        </w:rPr>
        <w:t>聘用人员名单公示</w:t>
      </w:r>
    </w:p>
    <w:p w:rsidR="00D75D8F" w:rsidRPr="00D75D8F" w:rsidRDefault="00D75D8F" w:rsidP="00365255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E50BBF" w:rsidRDefault="00CF7163" w:rsidP="00365255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根据自治区教育厅、自治区党委编办、自治区财政厅、自治区人力资源社会保障厅《关于做好2021年特岗教师招聘工作的通知》（桂教特岗〔2021〕2号）精神和《</w:t>
      </w:r>
      <w:r w:rsidRPr="00FA10ED">
        <w:rPr>
          <w:rFonts w:ascii="仿宋_GB2312" w:eastAsia="仿宋_GB2312" w:hAnsi="仿宋_GB2312" w:cs="仿宋_GB2312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6057900" cy="0"/>
                <wp:effectExtent l="0" t="0" r="0" b="190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E0AF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" stroked="f" strokecolor="red" strokeweight="1.5pt"/>
            </w:pict>
          </mc:Fallback>
        </mc:AlternateContent>
      </w:r>
      <w:r w:rsidRPr="00FA10ED">
        <w:rPr>
          <w:rFonts w:ascii="仿宋_GB2312" w:eastAsia="仿宋_GB2312" w:hAnsi="仿宋_GB2312" w:cs="仿宋_GB2312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6057900" cy="0"/>
                <wp:effectExtent l="19050" t="22860" r="19050" b="247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049F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" strokecolor="white" strokeweight="3pt"/>
            </w:pict>
          </mc:Fallback>
        </mc:AlternateContent>
      </w:r>
      <w:r w:rsidRPr="00FA10ED">
        <w:rPr>
          <w:rFonts w:ascii="仿宋_GB2312" w:eastAsia="仿宋_GB2312" w:hAnsi="仿宋_GB2312" w:cs="仿宋_GB2312" w:hint="eastAsia"/>
          <w:sz w:val="32"/>
          <w:szCs w:val="32"/>
        </w:rPr>
        <w:t>岑溪市20</w:t>
      </w:r>
      <w:r w:rsidRPr="00FA10ED">
        <w:rPr>
          <w:rFonts w:ascii="仿宋_GB2312" w:eastAsia="仿宋_GB2312" w:hAnsi="仿宋_GB2312" w:cs="仿宋_GB2312"/>
          <w:sz w:val="32"/>
          <w:szCs w:val="32"/>
        </w:rPr>
        <w:t>21</w:t>
      </w:r>
      <w:r w:rsidRPr="00FA10ED">
        <w:rPr>
          <w:rFonts w:ascii="仿宋_GB2312" w:eastAsia="仿宋_GB2312" w:hAnsi="仿宋_GB2312" w:cs="仿宋_GB2312" w:hint="eastAsia"/>
          <w:sz w:val="32"/>
          <w:szCs w:val="32"/>
        </w:rPr>
        <w:t>年公开招聘特岗教师工作方案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》的规定，经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网上报名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审核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、现场资格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复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审、面试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、考核、健康体检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拟聘用</w:t>
      </w:r>
      <w:r w:rsidRPr="00CF7163">
        <w:rPr>
          <w:rFonts w:ascii="仿宋_GB2312" w:eastAsia="仿宋_GB2312" w:hAnsi="Arial" w:cs="Arial" w:hint="eastAsia"/>
          <w:color w:val="333333"/>
          <w:sz w:val="32"/>
          <w:szCs w:val="32"/>
        </w:rPr>
        <w:t>钟冬艳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等</w:t>
      </w:r>
      <w:r>
        <w:rPr>
          <w:rFonts w:ascii="仿宋_GB2312" w:eastAsia="仿宋_GB2312" w:hAnsi="Arial" w:cs="Arial"/>
          <w:color w:val="333333"/>
          <w:sz w:val="32"/>
          <w:szCs w:val="32"/>
        </w:rPr>
        <w:t>3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0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人为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我</w:t>
      </w:r>
      <w:r w:rsidR="00605AB4">
        <w:rPr>
          <w:rFonts w:ascii="仿宋_GB2312" w:eastAsia="仿宋_GB2312" w:hAnsi="Arial" w:cs="Arial" w:hint="eastAsia"/>
          <w:color w:val="333333"/>
          <w:sz w:val="32"/>
          <w:szCs w:val="32"/>
        </w:rPr>
        <w:t>市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农村义务教育阶段学校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特岗教师（名单见附件）</w:t>
      </w:r>
      <w:r w:rsidR="00E50BBF">
        <w:rPr>
          <w:rFonts w:ascii="仿宋_GB2312" w:eastAsia="仿宋_GB2312" w:hAnsi="Arial" w:cs="Arial" w:hint="eastAsia"/>
          <w:color w:val="333333"/>
          <w:sz w:val="32"/>
          <w:szCs w:val="32"/>
        </w:rPr>
        <w:t>，现予以公示，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公示期为20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>
        <w:rPr>
          <w:rFonts w:ascii="仿宋_GB2312" w:eastAsia="仿宋_GB2312" w:hAnsi="Arial" w:cs="Arial"/>
          <w:color w:val="333333"/>
          <w:sz w:val="32"/>
          <w:szCs w:val="32"/>
        </w:rPr>
        <w:t>1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 w:rsidR="00462D08">
        <w:rPr>
          <w:rFonts w:ascii="仿宋_GB2312" w:eastAsia="仿宋_GB2312" w:hAnsi="Arial" w:cs="Arial"/>
          <w:color w:val="333333"/>
          <w:sz w:val="32"/>
          <w:szCs w:val="32"/>
        </w:rPr>
        <w:t>9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462D08">
        <w:rPr>
          <w:rFonts w:ascii="仿宋_GB2312" w:eastAsia="仿宋_GB2312" w:hAnsi="Arial" w:cs="Arial"/>
          <w:color w:val="333333"/>
          <w:sz w:val="32"/>
          <w:szCs w:val="32"/>
        </w:rPr>
        <w:t>6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日至20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D1428B">
        <w:rPr>
          <w:rFonts w:ascii="仿宋_GB2312" w:eastAsia="仿宋_GB2312" w:hAnsi="Arial" w:cs="Arial"/>
          <w:color w:val="333333"/>
          <w:sz w:val="32"/>
          <w:szCs w:val="32"/>
        </w:rPr>
        <w:t>1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 w:rsidR="00E50BBF">
        <w:rPr>
          <w:rFonts w:ascii="仿宋_GB2312" w:eastAsia="仿宋_GB2312" w:hAnsi="Arial" w:cs="Arial"/>
          <w:color w:val="333333"/>
          <w:sz w:val="32"/>
          <w:szCs w:val="32"/>
        </w:rPr>
        <w:t>9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462D08">
        <w:rPr>
          <w:rFonts w:ascii="仿宋_GB2312" w:eastAsia="仿宋_GB2312" w:hAnsi="Arial" w:cs="Arial"/>
          <w:color w:val="333333"/>
          <w:sz w:val="32"/>
          <w:szCs w:val="32"/>
        </w:rPr>
        <w:t>13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日。</w:t>
      </w:r>
    </w:p>
    <w:p w:rsidR="00E50BBF" w:rsidRDefault="00E50BBF" w:rsidP="00365255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如对公示的拟聘用人员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有异议，请以书面形式并署真实姓名和联系电话，于公示期内邮寄或直接送达</w:t>
      </w:r>
      <w:r w:rsidR="00605AB4">
        <w:rPr>
          <w:rFonts w:ascii="仿宋_GB2312" w:eastAsia="仿宋_GB2312" w:hAnsi="Arial" w:cs="Arial" w:hint="eastAsia"/>
          <w:color w:val="333333"/>
          <w:sz w:val="32"/>
          <w:szCs w:val="32"/>
        </w:rPr>
        <w:t>岑溪市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教育局人事</w:t>
      </w:r>
      <w:r w:rsidR="00605AB4">
        <w:rPr>
          <w:rFonts w:ascii="仿宋_GB2312" w:eastAsia="仿宋_GB2312" w:hAnsi="Arial" w:cs="Arial" w:hint="eastAsia"/>
          <w:color w:val="333333"/>
          <w:sz w:val="32"/>
          <w:szCs w:val="32"/>
        </w:rPr>
        <w:t>教育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股（直接送达的以送达日期为准，邮寄的以邮戳为准；地址：</w:t>
      </w:r>
      <w:r w:rsidR="00605AB4">
        <w:rPr>
          <w:rFonts w:ascii="仿宋_GB2312" w:eastAsia="仿宋_GB2312" w:hAnsi="Arial" w:cs="Arial" w:hint="eastAsia"/>
          <w:color w:val="333333"/>
          <w:sz w:val="32"/>
          <w:szCs w:val="32"/>
        </w:rPr>
        <w:t>岑溪市城东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路1号；联系电话：077</w:t>
      </w:r>
      <w:r w:rsidR="00605AB4">
        <w:rPr>
          <w:rFonts w:ascii="仿宋_GB2312" w:eastAsia="仿宋_GB2312" w:hAnsi="Arial" w:cs="Arial" w:hint="eastAsia"/>
          <w:color w:val="333333"/>
          <w:sz w:val="32"/>
          <w:szCs w:val="32"/>
        </w:rPr>
        <w:t>4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－8</w:t>
      </w:r>
      <w:r w:rsidR="00605AB4">
        <w:rPr>
          <w:rFonts w:ascii="仿宋_GB2312" w:eastAsia="仿宋_GB2312" w:hAnsi="Arial" w:cs="Arial" w:hint="eastAsia"/>
          <w:color w:val="333333"/>
          <w:sz w:val="32"/>
          <w:szCs w:val="32"/>
        </w:rPr>
        <w:t>224181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；邮政编码：54</w:t>
      </w:r>
      <w:r w:rsidR="00605AB4">
        <w:rPr>
          <w:rFonts w:ascii="仿宋_GB2312" w:eastAsia="仿宋_GB2312" w:hAnsi="Arial" w:cs="Arial" w:hint="eastAsia"/>
          <w:color w:val="333333"/>
          <w:sz w:val="32"/>
          <w:szCs w:val="32"/>
        </w:rPr>
        <w:t>3200</w:t>
      </w:r>
      <w:r w:rsidR="00D75D8F"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），逾期不再受理。</w:t>
      </w:r>
    </w:p>
    <w:p w:rsidR="00D75D8F" w:rsidRDefault="00D75D8F" w:rsidP="00365255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D75D8F">
        <w:rPr>
          <w:rFonts w:ascii="仿宋_GB2312" w:eastAsia="仿宋_GB2312" w:hAnsi="Arial" w:cs="Arial" w:hint="eastAsia"/>
          <w:color w:val="333333"/>
          <w:sz w:val="32"/>
          <w:szCs w:val="32"/>
        </w:rPr>
        <w:t>如实反映公示对象的有关情况受法律保护。</w:t>
      </w:r>
    </w:p>
    <w:p w:rsidR="000C6524" w:rsidRDefault="000C6524" w:rsidP="00365255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附件：1.</w:t>
      </w:r>
      <w:r w:rsidRPr="000C6524">
        <w:rPr>
          <w:rFonts w:hint="eastAsia"/>
        </w:rPr>
        <w:t xml:space="preserve"> </w:t>
      </w:r>
      <w:r w:rsidR="00365255"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岑溪市</w:t>
      </w:r>
      <w:r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20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E50BBF">
        <w:rPr>
          <w:rFonts w:ascii="仿宋_GB2312" w:eastAsia="仿宋_GB2312" w:hAnsi="Arial" w:cs="Arial"/>
          <w:color w:val="333333"/>
          <w:sz w:val="32"/>
          <w:szCs w:val="32"/>
        </w:rPr>
        <w:t>1</w:t>
      </w:r>
      <w:r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年特岗教师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招聘</w:t>
      </w:r>
      <w:r w:rsidRPr="007E1119">
        <w:rPr>
          <w:rFonts w:ascii="仿宋_GB2312" w:eastAsia="仿宋_GB2312" w:hAnsi="Arial" w:cs="Arial" w:hint="eastAsia"/>
          <w:sz w:val="32"/>
          <w:szCs w:val="32"/>
        </w:rPr>
        <w:t>拟</w:t>
      </w:r>
      <w:r w:rsidR="00F24674">
        <w:rPr>
          <w:rFonts w:ascii="仿宋_GB2312" w:eastAsia="仿宋_GB2312" w:hAnsi="Arial" w:cs="Arial" w:hint="eastAsia"/>
          <w:color w:val="333333"/>
          <w:sz w:val="32"/>
          <w:szCs w:val="32"/>
        </w:rPr>
        <w:t>聘</w:t>
      </w:r>
      <w:r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用人员名单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:rsidR="000C6524" w:rsidRDefault="000C6524" w:rsidP="00365255">
      <w:pPr>
        <w:pStyle w:val="a3"/>
        <w:shd w:val="clear" w:color="auto" w:fill="FFFFFF"/>
        <w:spacing w:before="0" w:beforeAutospacing="0" w:after="0" w:afterAutospacing="0"/>
        <w:ind w:firstLineChars="400" w:firstLine="128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2.</w:t>
      </w:r>
      <w:r w:rsidRPr="000C6524">
        <w:rPr>
          <w:rFonts w:hint="eastAsia"/>
        </w:rPr>
        <w:t xml:space="preserve"> </w:t>
      </w:r>
      <w:r w:rsidR="00365255"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岑溪市</w:t>
      </w:r>
      <w:r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20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E50BBF">
        <w:rPr>
          <w:rFonts w:ascii="仿宋_GB2312" w:eastAsia="仿宋_GB2312" w:hAnsi="Arial" w:cs="Arial"/>
          <w:color w:val="333333"/>
          <w:sz w:val="32"/>
          <w:szCs w:val="32"/>
        </w:rPr>
        <w:t>1</w:t>
      </w:r>
      <w:r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年特岗教师</w:t>
      </w:r>
      <w:r w:rsidR="00365255">
        <w:rPr>
          <w:rFonts w:ascii="仿宋_GB2312" w:eastAsia="仿宋_GB2312" w:hAnsi="Arial" w:cs="Arial" w:hint="eastAsia"/>
          <w:color w:val="333333"/>
          <w:sz w:val="32"/>
          <w:szCs w:val="32"/>
        </w:rPr>
        <w:t>招聘</w:t>
      </w:r>
      <w:r w:rsidRPr="000C6524">
        <w:rPr>
          <w:rFonts w:ascii="仿宋_GB2312" w:eastAsia="仿宋_GB2312" w:hAnsi="Arial" w:cs="Arial" w:hint="eastAsia"/>
          <w:color w:val="333333"/>
          <w:sz w:val="32"/>
          <w:szCs w:val="32"/>
        </w:rPr>
        <w:t>补录备取人员名单</w:t>
      </w:r>
      <w:r w:rsidR="00F24674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4F280F" w:rsidRPr="000C6524" w:rsidRDefault="004F280F" w:rsidP="00365255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</w:p>
    <w:p w:rsidR="00605AB4" w:rsidRDefault="00605AB4" w:rsidP="00462D08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岑溪市</w:t>
      </w:r>
      <w:r w:rsidR="000C6524" w:rsidRPr="00496985">
        <w:rPr>
          <w:rFonts w:ascii="仿宋_GB2312" w:eastAsia="仿宋_GB2312" w:hAnsi="仿宋" w:hint="eastAsia"/>
          <w:sz w:val="32"/>
          <w:szCs w:val="32"/>
        </w:rPr>
        <w:t>特岗教师</w:t>
      </w:r>
      <w:r w:rsidR="009E6842" w:rsidRPr="00496985">
        <w:rPr>
          <w:rFonts w:ascii="仿宋_GB2312" w:eastAsia="仿宋_GB2312" w:hAnsi="仿宋" w:hint="eastAsia"/>
          <w:sz w:val="32"/>
          <w:szCs w:val="32"/>
        </w:rPr>
        <w:t>招聘</w:t>
      </w:r>
      <w:r w:rsidR="000C6524" w:rsidRPr="00496985">
        <w:rPr>
          <w:rFonts w:ascii="仿宋_GB2312" w:eastAsia="仿宋_GB2312" w:hAnsi="仿宋" w:hint="eastAsia"/>
          <w:sz w:val="32"/>
          <w:szCs w:val="32"/>
        </w:rPr>
        <w:t>工作领导小组</w:t>
      </w:r>
      <w:r w:rsidR="000C6524">
        <w:rPr>
          <w:rFonts w:ascii="仿宋_GB2312" w:eastAsia="仿宋_GB2312" w:hAnsi="仿宋" w:hint="eastAsia"/>
          <w:sz w:val="32"/>
          <w:szCs w:val="32"/>
        </w:rPr>
        <w:t>办公室</w:t>
      </w:r>
      <w:r w:rsidR="00462D0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62D08">
        <w:rPr>
          <w:rFonts w:ascii="仿宋_GB2312" w:eastAsia="仿宋_GB2312" w:hAnsi="仿宋"/>
          <w:sz w:val="32"/>
          <w:szCs w:val="32"/>
        </w:rPr>
        <w:t xml:space="preserve">  </w:t>
      </w:r>
      <w:r w:rsidR="00462D0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62D08">
        <w:rPr>
          <w:rFonts w:ascii="仿宋_GB2312" w:eastAsia="仿宋_GB2312" w:hAnsi="仿宋"/>
          <w:sz w:val="32"/>
          <w:szCs w:val="32"/>
        </w:rPr>
        <w:t xml:space="preserve">   </w:t>
      </w:r>
      <w:bookmarkStart w:id="0" w:name="_GoBack"/>
      <w:bookmarkEnd w:id="0"/>
      <w:r w:rsidR="00462D08">
        <w:rPr>
          <w:rFonts w:ascii="仿宋_GB2312" w:eastAsia="仿宋_GB2312" w:hAnsi="仿宋"/>
          <w:sz w:val="32"/>
          <w:szCs w:val="32"/>
        </w:rPr>
        <w:t xml:space="preserve"> </w:t>
      </w:r>
    </w:p>
    <w:p w:rsidR="00605AB4" w:rsidRPr="00D75D8F" w:rsidRDefault="00605AB4" w:rsidP="00462D08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365255">
        <w:rPr>
          <w:rFonts w:ascii="仿宋_GB2312" w:eastAsia="仿宋_GB2312" w:hint="eastAsia"/>
          <w:sz w:val="32"/>
          <w:szCs w:val="32"/>
        </w:rPr>
        <w:t>2</w:t>
      </w:r>
      <w:r w:rsidR="00E50BB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462D08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462D08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r w:rsidR="00462D08">
        <w:rPr>
          <w:rFonts w:ascii="仿宋_GB2312" w:eastAsia="仿宋_GB2312" w:hint="eastAsia"/>
          <w:sz w:val="32"/>
          <w:szCs w:val="32"/>
        </w:rPr>
        <w:t xml:space="preserve"> </w:t>
      </w:r>
      <w:r w:rsidR="00462D08">
        <w:rPr>
          <w:rFonts w:ascii="仿宋_GB2312" w:eastAsia="仿宋_GB2312"/>
          <w:sz w:val="32"/>
          <w:szCs w:val="32"/>
        </w:rPr>
        <w:t xml:space="preserve">   </w:t>
      </w:r>
    </w:p>
    <w:sectPr w:rsidR="00605AB4" w:rsidRPr="00D75D8F" w:rsidSect="00E50BB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29" w:rsidRDefault="00F90229" w:rsidP="000C6524">
      <w:r>
        <w:separator/>
      </w:r>
    </w:p>
  </w:endnote>
  <w:endnote w:type="continuationSeparator" w:id="0">
    <w:p w:rsidR="00F90229" w:rsidRDefault="00F90229" w:rsidP="000C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29" w:rsidRDefault="00F90229" w:rsidP="000C6524">
      <w:r>
        <w:separator/>
      </w:r>
    </w:p>
  </w:footnote>
  <w:footnote w:type="continuationSeparator" w:id="0">
    <w:p w:rsidR="00F90229" w:rsidRDefault="00F90229" w:rsidP="000C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8F"/>
    <w:rsid w:val="00081AAA"/>
    <w:rsid w:val="000C6524"/>
    <w:rsid w:val="000E1DC4"/>
    <w:rsid w:val="000E6338"/>
    <w:rsid w:val="00121E51"/>
    <w:rsid w:val="00170D48"/>
    <w:rsid w:val="00192A72"/>
    <w:rsid w:val="00290825"/>
    <w:rsid w:val="00365255"/>
    <w:rsid w:val="004010C5"/>
    <w:rsid w:val="00462D08"/>
    <w:rsid w:val="00493212"/>
    <w:rsid w:val="004A05CE"/>
    <w:rsid w:val="004B2BF1"/>
    <w:rsid w:val="004F280F"/>
    <w:rsid w:val="0050336B"/>
    <w:rsid w:val="00605AB4"/>
    <w:rsid w:val="007E1119"/>
    <w:rsid w:val="00881B73"/>
    <w:rsid w:val="009E6842"/>
    <w:rsid w:val="00B131AA"/>
    <w:rsid w:val="00BC43BB"/>
    <w:rsid w:val="00C1168A"/>
    <w:rsid w:val="00C12D3D"/>
    <w:rsid w:val="00CF7163"/>
    <w:rsid w:val="00D1428B"/>
    <w:rsid w:val="00D56B5F"/>
    <w:rsid w:val="00D75D8F"/>
    <w:rsid w:val="00D815D8"/>
    <w:rsid w:val="00E241CA"/>
    <w:rsid w:val="00E50BBF"/>
    <w:rsid w:val="00E97A0C"/>
    <w:rsid w:val="00F24674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BF9C6"/>
  <w15:docId w15:val="{33B6A3E3-4F94-4620-82F3-90B70BC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C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5D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75D8F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0C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C652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C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C6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2019-07-26T03:17:00Z</cp:lastPrinted>
  <dcterms:created xsi:type="dcterms:W3CDTF">2021-08-29T14:11:00Z</dcterms:created>
  <dcterms:modified xsi:type="dcterms:W3CDTF">2021-09-05T13:11:00Z</dcterms:modified>
</cp:coreProperties>
</file>