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夷陵区2021年农村义务教育学校自主招聘教师岗位计划表</w:t>
      </w:r>
    </w:p>
    <w:tbl>
      <w:tblPr>
        <w:tblStyle w:val="5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612"/>
        <w:gridCol w:w="612"/>
        <w:gridCol w:w="612"/>
        <w:gridCol w:w="612"/>
        <w:gridCol w:w="612"/>
        <w:gridCol w:w="615"/>
        <w:gridCol w:w="612"/>
        <w:gridCol w:w="674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编号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学段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语文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数学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物理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化学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生物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地理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英语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信息技术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总计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小学学段（合计）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邓村小学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⑵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邓村江坪小学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⑶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三斗坪小学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三斗坪中堡岛小学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三峡小学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乐天溪陈家冲小学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乐天溪九四小学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雾渡河小学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⑼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樟村坪中小学·小学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⑽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樟村坪向阳小学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下堡坪赵勉河小学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⑿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分乡小学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分乡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</w:rPr>
              <w:t>南垭小学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黄花小学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黄花张家口小学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鸦鹊岭梅林小学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⒄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龙泉龙镇小学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龙泉钟家畈小学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小溪塔仓屋榜小学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小溪塔官庄小学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初中学段（合计）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邓村初中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太平溪九四初中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⑶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乐天溪初中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雾渡河初中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樟村坪中小学·初中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下堡坪中小学·初中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分乡初中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3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黄花初中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鸦鹊岭初中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龙泉初中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2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11F126FE"/>
    <w:rsid w:val="1FE60B00"/>
    <w:rsid w:val="20CA60EF"/>
    <w:rsid w:val="237074ED"/>
    <w:rsid w:val="2FAD52EB"/>
    <w:rsid w:val="396962E6"/>
    <w:rsid w:val="398E6E9D"/>
    <w:rsid w:val="3DD541D5"/>
    <w:rsid w:val="50D01CB0"/>
    <w:rsid w:val="5694122B"/>
    <w:rsid w:val="639E3E67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CDD0B88FE013408E96723D1D9B73AA47</vt:lpwstr>
  </property>
</Properties>
</file>