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42" w:rsidRDefault="00DC6C9D">
      <w:pPr>
        <w:pStyle w:val="a3"/>
        <w:widowControl/>
        <w:spacing w:before="180" w:beforeAutospacing="0" w:after="180" w:afterAutospacing="0" w:line="252" w:lineRule="atLeast"/>
        <w:rPr>
          <w:rFonts w:ascii="微软雅黑" w:eastAsia="微软雅黑" w:hAnsi="微软雅黑" w:cs="微软雅黑"/>
          <w:color w:val="000000"/>
          <w:sz w:val="16"/>
          <w:szCs w:val="16"/>
        </w:rPr>
      </w:pPr>
      <w:r>
        <w:rPr>
          <w:rFonts w:ascii="仿宋" w:eastAsia="仿宋" w:hAnsi="仿宋" w:cs="仿宋"/>
          <w:color w:val="000000"/>
          <w:sz w:val="25"/>
          <w:szCs w:val="25"/>
        </w:rPr>
        <w:t>附件：</w:t>
      </w:r>
    </w:p>
    <w:p w:rsidR="00540A42" w:rsidRDefault="00DC6C9D">
      <w:pPr>
        <w:pStyle w:val="a3"/>
        <w:widowControl/>
        <w:spacing w:before="180" w:beforeAutospacing="0" w:after="180" w:afterAutospacing="0" w:line="252" w:lineRule="atLeast"/>
        <w:jc w:val="center"/>
        <w:rPr>
          <w:rFonts w:ascii="微软雅黑" w:eastAsia="微软雅黑" w:hAnsi="微软雅黑" w:cs="微软雅黑"/>
          <w:color w:val="000000"/>
          <w:sz w:val="16"/>
          <w:szCs w:val="16"/>
        </w:rPr>
      </w:pPr>
      <w:r>
        <w:rPr>
          <w:rFonts w:ascii="黑体" w:eastAsia="黑体" w:hAnsi="宋体" w:cs="黑体"/>
          <w:color w:val="000000"/>
          <w:sz w:val="28"/>
          <w:szCs w:val="28"/>
        </w:rPr>
        <w:t>教师资格网上申报试点单位网上报名注意事项</w:t>
      </w:r>
    </w:p>
    <w:p w:rsidR="00540A42" w:rsidRDefault="00DC6C9D">
      <w:pPr>
        <w:pStyle w:val="a3"/>
        <w:widowControl/>
        <w:spacing w:before="180" w:beforeAutospacing="0" w:after="180" w:afterAutospacing="0" w:line="252" w:lineRule="atLeast"/>
        <w:ind w:firstLine="516"/>
        <w:rPr>
          <w:rFonts w:ascii="微软雅黑" w:eastAsia="微软雅黑" w:hAnsi="微软雅黑" w:cs="微软雅黑"/>
          <w:color w:val="000000"/>
          <w:sz w:val="16"/>
          <w:szCs w:val="16"/>
        </w:rPr>
      </w:pPr>
      <w:r>
        <w:rPr>
          <w:rFonts w:ascii="仿宋" w:eastAsia="仿宋" w:hAnsi="仿宋" w:cs="仿宋" w:hint="eastAsia"/>
          <w:color w:val="000000"/>
          <w:sz w:val="25"/>
          <w:szCs w:val="25"/>
        </w:rPr>
        <w:t>网报试点实行网上报名的方式，报名网站是中国教师资格网，网址是</w:t>
      </w:r>
      <w:r>
        <w:rPr>
          <w:rFonts w:ascii="仿宋" w:eastAsia="仿宋" w:hAnsi="仿宋" w:cs="仿宋" w:hint="eastAsia"/>
          <w:color w:val="000000"/>
          <w:sz w:val="25"/>
          <w:szCs w:val="25"/>
        </w:rPr>
        <w:t>http://www.jszg.edu.cn</w:t>
      </w:r>
      <w:r>
        <w:rPr>
          <w:rFonts w:ascii="仿宋" w:eastAsia="仿宋" w:hAnsi="仿宋" w:cs="仿宋" w:hint="eastAsia"/>
          <w:color w:val="000000"/>
          <w:sz w:val="25"/>
          <w:szCs w:val="25"/>
        </w:rPr>
        <w:t>。网上报名结束后，申请人须按规定时间到现场确认。未按规定时间现场确认的，视为自动放弃申请。</w:t>
      </w:r>
    </w:p>
    <w:p w:rsidR="00540A42" w:rsidRDefault="00DC6C9D">
      <w:pPr>
        <w:pStyle w:val="a3"/>
        <w:widowControl/>
        <w:spacing w:before="180" w:beforeAutospacing="0" w:after="180" w:afterAutospacing="0" w:line="252" w:lineRule="atLeast"/>
        <w:ind w:firstLine="516"/>
        <w:rPr>
          <w:rFonts w:ascii="微软雅黑" w:eastAsia="微软雅黑" w:hAnsi="微软雅黑" w:cs="微软雅黑"/>
          <w:color w:val="000000"/>
          <w:sz w:val="16"/>
          <w:szCs w:val="16"/>
        </w:rPr>
      </w:pPr>
      <w:r>
        <w:rPr>
          <w:rFonts w:ascii="仿宋" w:eastAsia="仿宋" w:hAnsi="仿宋" w:cs="仿宋" w:hint="eastAsia"/>
          <w:color w:val="000000"/>
          <w:sz w:val="25"/>
          <w:szCs w:val="25"/>
        </w:rPr>
        <w:t>网上报名流程：</w:t>
      </w:r>
    </w:p>
    <w:p w:rsidR="00540A42" w:rsidRDefault="00DC6C9D">
      <w:pPr>
        <w:pStyle w:val="a3"/>
        <w:widowControl/>
        <w:spacing w:before="180" w:beforeAutospacing="0" w:after="180" w:afterAutospacing="0" w:line="252" w:lineRule="atLeast"/>
        <w:ind w:firstLine="516"/>
        <w:rPr>
          <w:rFonts w:ascii="微软雅黑" w:eastAsia="微软雅黑" w:hAnsi="微软雅黑" w:cs="微软雅黑"/>
          <w:color w:val="000000"/>
          <w:sz w:val="16"/>
          <w:szCs w:val="16"/>
        </w:rPr>
      </w:pPr>
      <w:r>
        <w:rPr>
          <w:rFonts w:ascii="仿宋" w:eastAsia="仿宋" w:hAnsi="仿宋" w:cs="仿宋" w:hint="eastAsia"/>
          <w:color w:val="000000"/>
          <w:sz w:val="25"/>
          <w:szCs w:val="25"/>
        </w:rPr>
        <w:t>1</w:t>
      </w:r>
      <w:r>
        <w:rPr>
          <w:rFonts w:ascii="仿宋" w:eastAsia="仿宋" w:hAnsi="仿宋" w:cs="仿宋" w:hint="eastAsia"/>
          <w:color w:val="000000"/>
          <w:sz w:val="25"/>
          <w:szCs w:val="25"/>
        </w:rPr>
        <w:t>．进入中国教师资格网（</w:t>
      </w:r>
      <w:r>
        <w:rPr>
          <w:rFonts w:ascii="仿宋" w:eastAsia="仿宋" w:hAnsi="仿宋" w:cs="仿宋" w:hint="eastAsia"/>
          <w:color w:val="000000"/>
          <w:sz w:val="25"/>
          <w:szCs w:val="25"/>
        </w:rPr>
        <w:t>http://www.jszg.edu.cn</w:t>
      </w:r>
      <w:r>
        <w:rPr>
          <w:rFonts w:ascii="仿宋" w:eastAsia="仿宋" w:hAnsi="仿宋" w:cs="仿宋" w:hint="eastAsia"/>
          <w:color w:val="000000"/>
          <w:sz w:val="25"/>
          <w:szCs w:val="25"/>
        </w:rPr>
        <w:t>），按照网站提示进入教师资格网上申报系统，根据系统提示填写报名信息；</w:t>
      </w:r>
    </w:p>
    <w:p w:rsidR="00540A42" w:rsidRDefault="00DC6C9D">
      <w:pPr>
        <w:pStyle w:val="a3"/>
        <w:widowControl/>
        <w:spacing w:before="180" w:beforeAutospacing="0" w:after="180" w:afterAutospacing="0" w:line="252" w:lineRule="atLeast"/>
        <w:ind w:firstLine="516"/>
        <w:rPr>
          <w:rFonts w:ascii="微软雅黑" w:eastAsia="微软雅黑" w:hAnsi="微软雅黑" w:cs="微软雅黑"/>
          <w:color w:val="000000"/>
          <w:sz w:val="16"/>
          <w:szCs w:val="16"/>
        </w:rPr>
      </w:pPr>
      <w:r>
        <w:rPr>
          <w:rFonts w:ascii="仿宋" w:eastAsia="仿宋" w:hAnsi="仿宋" w:cs="仿宋" w:hint="eastAsia"/>
          <w:color w:val="000000"/>
          <w:sz w:val="25"/>
          <w:szCs w:val="25"/>
        </w:rPr>
        <w:t>2</w:t>
      </w:r>
      <w:r>
        <w:rPr>
          <w:rFonts w:ascii="仿宋" w:eastAsia="仿宋" w:hAnsi="仿宋" w:cs="仿宋" w:hint="eastAsia"/>
          <w:color w:val="000000"/>
          <w:sz w:val="25"/>
          <w:szCs w:val="25"/>
        </w:rPr>
        <w:t>．核对所填报名信息；</w:t>
      </w:r>
    </w:p>
    <w:p w:rsidR="00540A42" w:rsidRDefault="00DC6C9D">
      <w:pPr>
        <w:pStyle w:val="a3"/>
        <w:widowControl/>
        <w:spacing w:before="180" w:beforeAutospacing="0" w:after="180" w:afterAutospacing="0" w:line="252" w:lineRule="atLeast"/>
        <w:ind w:firstLine="516"/>
        <w:rPr>
          <w:rFonts w:ascii="微软雅黑" w:eastAsia="微软雅黑" w:hAnsi="微软雅黑" w:cs="微软雅黑"/>
          <w:color w:val="000000"/>
          <w:sz w:val="16"/>
          <w:szCs w:val="16"/>
        </w:rPr>
      </w:pPr>
      <w:r>
        <w:rPr>
          <w:rFonts w:ascii="仿宋" w:eastAsia="仿宋" w:hAnsi="仿宋" w:cs="仿宋" w:hint="eastAsia"/>
          <w:color w:val="000000"/>
          <w:sz w:val="25"/>
          <w:szCs w:val="25"/>
        </w:rPr>
        <w:t>3</w:t>
      </w:r>
      <w:r>
        <w:rPr>
          <w:rFonts w:ascii="仿宋" w:eastAsia="仿宋" w:hAnsi="仿宋" w:cs="仿宋" w:hint="eastAsia"/>
          <w:color w:val="000000"/>
          <w:sz w:val="25"/>
          <w:szCs w:val="25"/>
        </w:rPr>
        <w:t>．确认无误后提交报名信息；</w:t>
      </w:r>
    </w:p>
    <w:p w:rsidR="00540A42" w:rsidRDefault="00DC6C9D">
      <w:pPr>
        <w:pStyle w:val="a3"/>
        <w:widowControl/>
        <w:spacing w:before="180" w:beforeAutospacing="0" w:after="180" w:afterAutospacing="0" w:line="252" w:lineRule="atLeast"/>
        <w:ind w:firstLine="516"/>
        <w:rPr>
          <w:rFonts w:ascii="微软雅黑" w:eastAsia="微软雅黑" w:hAnsi="微软雅黑" w:cs="微软雅黑"/>
          <w:color w:val="000000"/>
          <w:sz w:val="16"/>
          <w:szCs w:val="16"/>
        </w:rPr>
      </w:pPr>
      <w:r>
        <w:rPr>
          <w:rFonts w:ascii="仿宋" w:eastAsia="仿宋" w:hAnsi="仿宋" w:cs="仿宋" w:hint="eastAsia"/>
          <w:color w:val="000000"/>
          <w:sz w:val="25"/>
          <w:szCs w:val="25"/>
        </w:rPr>
        <w:t>4</w:t>
      </w:r>
      <w:r>
        <w:rPr>
          <w:rFonts w:ascii="仿宋" w:eastAsia="仿宋" w:hAnsi="仿宋" w:cs="仿宋" w:hint="eastAsia"/>
          <w:color w:val="000000"/>
          <w:sz w:val="25"/>
          <w:szCs w:val="25"/>
        </w:rPr>
        <w:t>．提交成功后，系统返回此次报名生成的报名号，请申请人牢记报名所填写的姓名、身份证号、密码及报名号，这些资料是以后修改报名信息以及现场确认时的重要查询条件；</w:t>
      </w:r>
    </w:p>
    <w:p w:rsidR="00540A42" w:rsidRDefault="00DC6C9D">
      <w:pPr>
        <w:pStyle w:val="a3"/>
        <w:widowControl/>
        <w:spacing w:before="180" w:beforeAutospacing="0" w:after="180" w:afterAutospacing="0" w:line="252" w:lineRule="atLeast"/>
        <w:ind w:firstLine="516"/>
        <w:rPr>
          <w:rFonts w:ascii="微软雅黑" w:eastAsia="微软雅黑" w:hAnsi="微软雅黑" w:cs="微软雅黑"/>
          <w:color w:val="000000"/>
          <w:sz w:val="16"/>
          <w:szCs w:val="16"/>
        </w:rPr>
      </w:pPr>
      <w:r>
        <w:rPr>
          <w:rFonts w:ascii="仿宋" w:eastAsia="仿宋" w:hAnsi="仿宋" w:cs="仿宋" w:hint="eastAsia"/>
          <w:color w:val="000000"/>
          <w:sz w:val="25"/>
          <w:szCs w:val="25"/>
        </w:rPr>
        <w:t>5</w:t>
      </w:r>
      <w:r>
        <w:rPr>
          <w:rFonts w:ascii="仿宋" w:eastAsia="仿宋" w:hAnsi="仿宋" w:cs="仿宋" w:hint="eastAsia"/>
          <w:color w:val="000000"/>
          <w:sz w:val="25"/>
          <w:szCs w:val="25"/>
        </w:rPr>
        <w:t>．申请人请牢记设定的登录密码，忘记登录密码不能登录的责任自负，如确实需要重新设置登录密码的，须申请人本人持身份证到确认点现场办理。</w:t>
      </w:r>
    </w:p>
    <w:p w:rsidR="00540A42" w:rsidRDefault="00DC6C9D">
      <w:pPr>
        <w:pStyle w:val="a3"/>
        <w:widowControl/>
        <w:spacing w:before="180" w:beforeAutospacing="0" w:after="180" w:afterAutospacing="0" w:line="252" w:lineRule="atLeast"/>
        <w:ind w:firstLine="516"/>
        <w:rPr>
          <w:rFonts w:ascii="微软雅黑" w:eastAsia="微软雅黑" w:hAnsi="微软雅黑" w:cs="微软雅黑"/>
          <w:color w:val="000000"/>
          <w:sz w:val="16"/>
          <w:szCs w:val="16"/>
        </w:rPr>
      </w:pPr>
      <w:r>
        <w:rPr>
          <w:rFonts w:ascii="仿宋" w:eastAsia="仿宋" w:hAnsi="仿宋" w:cs="仿宋" w:hint="eastAsia"/>
          <w:color w:val="000000"/>
          <w:sz w:val="25"/>
          <w:szCs w:val="25"/>
        </w:rPr>
        <w:t>６．请申请人自行填写并打印“报名号及现场确认信息”、“申请表（请用</w:t>
      </w:r>
      <w:r>
        <w:rPr>
          <w:rFonts w:ascii="仿宋" w:eastAsia="仿宋" w:hAnsi="仿宋" w:cs="仿宋" w:hint="eastAsia"/>
          <w:color w:val="000000"/>
          <w:sz w:val="25"/>
          <w:szCs w:val="25"/>
        </w:rPr>
        <w:t>A4</w:t>
      </w:r>
      <w:r>
        <w:rPr>
          <w:rFonts w:ascii="仿宋" w:eastAsia="仿宋" w:hAnsi="仿宋" w:cs="仿宋" w:hint="eastAsia"/>
          <w:color w:val="000000"/>
          <w:sz w:val="25"/>
          <w:szCs w:val="25"/>
        </w:rPr>
        <w:t>纸双面打印后本人在指定处签名）”、“思想品德鉴定意见”表，并交相关部门盖章（全部一式一份）；</w:t>
      </w:r>
    </w:p>
    <w:p w:rsidR="00540A42" w:rsidRDefault="00DC6C9D">
      <w:pPr>
        <w:pStyle w:val="a3"/>
        <w:widowControl/>
        <w:spacing w:before="180" w:beforeAutospacing="0" w:after="180" w:afterAutospacing="0" w:line="252" w:lineRule="atLeast"/>
        <w:ind w:firstLine="516"/>
        <w:rPr>
          <w:rFonts w:ascii="微软雅黑" w:eastAsia="微软雅黑" w:hAnsi="微软雅黑" w:cs="微软雅黑"/>
          <w:color w:val="000000"/>
          <w:sz w:val="16"/>
          <w:szCs w:val="16"/>
        </w:rPr>
      </w:pPr>
      <w:r>
        <w:rPr>
          <w:rFonts w:ascii="仿宋" w:eastAsia="仿宋" w:hAnsi="仿宋" w:cs="仿宋" w:hint="eastAsia"/>
          <w:color w:val="000000"/>
          <w:sz w:val="25"/>
          <w:szCs w:val="25"/>
        </w:rPr>
        <w:lastRenderedPageBreak/>
        <w:t>7</w:t>
      </w:r>
      <w:r>
        <w:rPr>
          <w:rFonts w:ascii="仿宋" w:eastAsia="仿宋" w:hAnsi="仿宋" w:cs="仿宋" w:hint="eastAsia"/>
          <w:color w:val="000000"/>
          <w:sz w:val="25"/>
          <w:szCs w:val="25"/>
        </w:rPr>
        <w:t>．报名结束以后，请点击“退出”按钮关闭报名页面，以免信</w:t>
      </w:r>
      <w:r>
        <w:rPr>
          <w:rFonts w:ascii="仿宋" w:eastAsia="仿宋" w:hAnsi="仿宋" w:cs="仿宋" w:hint="eastAsia"/>
          <w:color w:val="000000"/>
          <w:sz w:val="25"/>
          <w:szCs w:val="25"/>
        </w:rPr>
        <w:t>息被他人更改，给申请人带来不必要的麻烦；</w:t>
      </w:r>
    </w:p>
    <w:p w:rsidR="00540A42" w:rsidRDefault="00DC6C9D">
      <w:pPr>
        <w:pStyle w:val="a3"/>
        <w:widowControl/>
        <w:spacing w:before="180" w:beforeAutospacing="0" w:after="180" w:afterAutospacing="0" w:line="252" w:lineRule="atLeast"/>
        <w:ind w:firstLine="516"/>
        <w:rPr>
          <w:rFonts w:ascii="微软雅黑" w:eastAsia="微软雅黑" w:hAnsi="微软雅黑" w:cs="微软雅黑"/>
          <w:color w:val="000000"/>
          <w:sz w:val="16"/>
          <w:szCs w:val="16"/>
        </w:rPr>
      </w:pPr>
      <w:r>
        <w:rPr>
          <w:rFonts w:ascii="仿宋" w:eastAsia="仿宋" w:hAnsi="仿宋" w:cs="仿宋" w:hint="eastAsia"/>
          <w:color w:val="000000"/>
          <w:sz w:val="25"/>
          <w:szCs w:val="25"/>
        </w:rPr>
        <w:t>8.</w:t>
      </w:r>
      <w:r>
        <w:rPr>
          <w:rFonts w:ascii="仿宋" w:eastAsia="仿宋" w:hAnsi="仿宋" w:cs="仿宋" w:hint="eastAsia"/>
          <w:color w:val="000000"/>
          <w:sz w:val="25"/>
          <w:szCs w:val="25"/>
        </w:rPr>
        <w:t>在“中国教师资格网”（</w:t>
      </w:r>
      <w:r>
        <w:rPr>
          <w:rFonts w:ascii="仿宋" w:eastAsia="仿宋" w:hAnsi="仿宋" w:cs="仿宋" w:hint="eastAsia"/>
          <w:color w:val="000000"/>
          <w:sz w:val="25"/>
          <w:szCs w:val="25"/>
        </w:rPr>
        <w:t>http://www.jszg.edu.cn</w:t>
      </w:r>
      <w:r>
        <w:rPr>
          <w:rFonts w:ascii="仿宋" w:eastAsia="仿宋" w:hAnsi="仿宋" w:cs="仿宋" w:hint="eastAsia"/>
          <w:color w:val="000000"/>
          <w:sz w:val="25"/>
          <w:szCs w:val="25"/>
        </w:rPr>
        <w:t>）下载相关电子文档并如实填写、打印。</w:t>
      </w:r>
    </w:p>
    <w:p w:rsidR="00540A42" w:rsidRDefault="00540A42">
      <w:bookmarkStart w:id="0" w:name="_GoBack"/>
      <w:bookmarkEnd w:id="0"/>
    </w:p>
    <w:sectPr w:rsidR="00540A42" w:rsidSect="00540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9D" w:rsidRDefault="00DC6C9D" w:rsidP="000E6488">
      <w:r>
        <w:separator/>
      </w:r>
    </w:p>
  </w:endnote>
  <w:endnote w:type="continuationSeparator" w:id="0">
    <w:p w:rsidR="00DC6C9D" w:rsidRDefault="00DC6C9D" w:rsidP="000E6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9D" w:rsidRDefault="00DC6C9D" w:rsidP="000E6488">
      <w:r>
        <w:separator/>
      </w:r>
    </w:p>
  </w:footnote>
  <w:footnote w:type="continuationSeparator" w:id="0">
    <w:p w:rsidR="00DC6C9D" w:rsidRDefault="00DC6C9D" w:rsidP="000E6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BCD4A93"/>
    <w:rsid w:val="000E6488"/>
    <w:rsid w:val="00540A42"/>
    <w:rsid w:val="00AE2774"/>
    <w:rsid w:val="00DC6C9D"/>
    <w:rsid w:val="6BCD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A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0A4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0E6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E64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E6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E64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武大娟</dc:creator>
  <cp:lastModifiedBy>DELL</cp:lastModifiedBy>
  <cp:revision>2</cp:revision>
  <dcterms:created xsi:type="dcterms:W3CDTF">2018-04-19T06:31:00Z</dcterms:created>
  <dcterms:modified xsi:type="dcterms:W3CDTF">2018-04-19T06:31:00Z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