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2021年</w:t>
      </w:r>
      <w:r>
        <w:rPr>
          <w:rFonts w:hint="eastAsia"/>
          <w:sz w:val="44"/>
          <w:szCs w:val="44"/>
        </w:rPr>
        <w:t>汨罗市</w:t>
      </w:r>
      <w:r>
        <w:rPr>
          <w:rFonts w:hint="eastAsia"/>
          <w:sz w:val="44"/>
          <w:szCs w:val="44"/>
          <w:lang w:val="en-US" w:eastAsia="zh-CN"/>
        </w:rPr>
        <w:t>正则学校选调</w:t>
      </w:r>
      <w:r>
        <w:rPr>
          <w:rFonts w:hint="eastAsia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报名登记表</w:t>
      </w:r>
      <w:bookmarkEnd w:id="0"/>
      <w:r>
        <w:rPr>
          <w:rFonts w:hint="eastAsia"/>
          <w:sz w:val="44"/>
          <w:szCs w:val="44"/>
          <w:lang w:eastAsia="zh-CN"/>
        </w:rPr>
        <w:t>（正反面打印）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报名号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eastAsia="zh-CN"/>
        </w:rPr>
        <w:t>报考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学段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学科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00"/>
        <w:gridCol w:w="465"/>
        <w:gridCol w:w="761"/>
        <w:gridCol w:w="602"/>
        <w:gridCol w:w="914"/>
        <w:gridCol w:w="8"/>
        <w:gridCol w:w="2"/>
        <w:gridCol w:w="904"/>
        <w:gridCol w:w="622"/>
        <w:gridCol w:w="292"/>
        <w:gridCol w:w="471"/>
        <w:gridCol w:w="444"/>
        <w:gridCol w:w="319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ind w:left="-359" w:leftChars="-171" w:firstLine="313" w:firstLineChars="11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寸照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（署名粘贴）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专业技术职务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50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汨罗入编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形式</w:t>
            </w:r>
          </w:p>
        </w:tc>
        <w:tc>
          <w:tcPr>
            <w:tcW w:w="68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公开招聘□  委培□  毕业分配□  其他政策性安置□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汨罗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列编时间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6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农村学校任教经历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任教的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农村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任教时间</w:t>
            </w: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任教年级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是否担任班主任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6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与报考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学段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一致的任教经历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任教学校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任教时间</w:t>
            </w: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任教年级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是否担任班主任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年度考核情况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2016年</w:t>
            </w: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教学竞赛获奖情况</w:t>
            </w: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获奖等第</w:t>
            </w: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级别（国家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/省/市/县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“名师”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评选情况</w:t>
            </w: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4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级别（国家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/省/市/县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9160" w:type="dxa"/>
            <w:gridSpan w:val="15"/>
            <w:noWrap w:val="0"/>
            <w:vAlign w:val="center"/>
          </w:tcPr>
          <w:p>
            <w:pPr>
              <w:wordWrap w:val="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公示情况：</w:t>
            </w:r>
          </w:p>
          <w:p>
            <w:pPr>
              <w:wordWrap w:val="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/>
                <w:w w:val="7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75"/>
                <w:sz w:val="28"/>
                <w:szCs w:val="28"/>
                <w:lang w:val="en-US" w:eastAsia="zh-CN"/>
              </w:rPr>
              <w:t xml:space="preserve">学校主要负责人签名：            联校校长签名：      </w:t>
            </w:r>
          </w:p>
          <w:p>
            <w:pPr>
              <w:wordWrap w:val="0"/>
              <w:jc w:val="both"/>
              <w:rPr>
                <w:rFonts w:hint="eastAsia" w:ascii="仿宋" w:hAnsi="仿宋" w:eastAsia="仿宋"/>
                <w:w w:val="75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firstLine="5250" w:firstLineChars="25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w w:val="75"/>
                <w:sz w:val="28"/>
                <w:szCs w:val="28"/>
                <w:lang w:val="en-US" w:eastAsia="zh-CN"/>
              </w:rPr>
              <w:t xml:space="preserve">乡镇学校盖章：  </w:t>
            </w:r>
            <w:r>
              <w:rPr>
                <w:rFonts w:hint="eastAsia" w:ascii="仿宋" w:hAnsi="仿宋" w:eastAsia="仿宋"/>
                <w:w w:val="75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w w:val="75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w w:val="75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/>
                <w:w w:val="75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w w:val="75"/>
                <w:sz w:val="28"/>
                <w:szCs w:val="28"/>
              </w:rPr>
              <w:t xml:space="preserve"> 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5549B"/>
    <w:rsid w:val="4D6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2021-07-02T03:49:00Z</dcterms:created>
  <dc:creator>Administrator</dc:creator>
  <cp:lastModifiedBy>Administrator</cp:lastModifiedBy>
  <dcterms:modified xsi:type="dcterms:W3CDTF">2021-07-02T03:49:56Z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