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Tahoma"/>
          <w:b/>
          <w:sz w:val="28"/>
          <w:szCs w:val="28"/>
        </w:rPr>
      </w:pPr>
      <w:bookmarkStart w:id="0" w:name="_GoBack"/>
      <w:r>
        <w:rPr>
          <w:rFonts w:hint="eastAsia" w:cs="Tahoma"/>
          <w:b/>
          <w:sz w:val="28"/>
          <w:szCs w:val="28"/>
        </w:rPr>
        <w:t>《彼得与狼》</w:t>
      </w:r>
    </w:p>
    <w:bookmarkEnd w:id="0"/>
    <w:p>
      <w:pPr>
        <w:widowControl/>
        <w:spacing w:line="360" w:lineRule="auto"/>
        <w:jc w:val="left"/>
        <w:rPr>
          <w:rFonts w:hint="eastAsia"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 xml:space="preserve">教学目标： </w:t>
      </w:r>
    </w:p>
    <w:p>
      <w:pPr>
        <w:widowControl/>
        <w:spacing w:line="360" w:lineRule="auto"/>
        <w:ind w:firstLine="447" w:firstLineChars="213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1、初步欣赏《彼得与狼》，能听辨出各种乐器的音色所代表的角色，了解童话故事的情节。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47" w:firstLineChars="213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　通过欣赏,培养学生的对乐器的辨别能力、肢体体验表现力、想象力。</w:t>
      </w:r>
    </w:p>
    <w:p>
      <w:pPr>
        <w:widowControl/>
        <w:spacing w:line="360" w:lineRule="auto"/>
        <w:ind w:firstLine="447" w:firstLineChars="213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3、通过音乐故事使学生获得思想情感上的教育。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教学重难点：</w:t>
      </w:r>
      <w:r>
        <w:rPr>
          <w:rFonts w:hint="eastAsia" w:ascii="宋体" w:hAnsi="宋体" w:cs="宋体"/>
          <w:color w:val="000000"/>
          <w:kern w:val="0"/>
          <w:szCs w:val="21"/>
        </w:rPr>
        <w:t>能听辨出各种乐器的音色所代表的角色。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教具准备：</w:t>
      </w:r>
      <w:r>
        <w:rPr>
          <w:rFonts w:hint="eastAsia" w:ascii="宋体" w:hAnsi="宋体" w:cs="宋体"/>
          <w:color w:val="000000"/>
          <w:kern w:val="0"/>
          <w:szCs w:val="21"/>
        </w:rPr>
        <w:t>课件、贴图。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教学过程：</w:t>
      </w:r>
    </w:p>
    <w:p>
      <w:pPr>
        <w:widowControl/>
        <w:spacing w:line="360" w:lineRule="auto"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一、播放音乐动画，故事引入。（10分钟）</w:t>
      </w:r>
    </w:p>
    <w:p>
      <w:pPr>
        <w:widowControl/>
        <w:spacing w:line="360" w:lineRule="auto"/>
        <w:ind w:left="447" w:leftChars="213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介绍乐曲体裁及作者。这部动画版是根据《彼得和狼》的童话故事改编拍摄的，其中的背景音乐是有由前苏联的作曲家，普罗科菲耶夫，根据童话故事《彼得与狼》创作的。同学们，老师今天想带大家一起走进音乐交响童话的世界，一起来感受音乐家是怎样用乐器讲述交响音乐童话中故事彼得和狼（出示课题）</w:t>
      </w:r>
    </w:p>
    <w:p>
      <w:pPr>
        <w:widowControl/>
        <w:spacing w:line="360" w:lineRule="auto"/>
        <w:ind w:left="447" w:leftChars="213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（在播放视频的过程中教师讲述故事情景，让学生能够了解故事的情景。）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二、播放视频，认识乐器以及主人公。</w:t>
      </w:r>
    </w:p>
    <w:p>
      <w:pPr>
        <w:widowControl/>
        <w:numPr>
          <w:ilvl w:val="0"/>
          <w:numId w:val="1"/>
        </w:numPr>
        <w:spacing w:line="360" w:lineRule="auto"/>
        <w:ind w:firstLine="447" w:firstLineChars="213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播放视频。认识乐器记住名称以及各种乐器代表的主人公。</w:t>
      </w:r>
    </w:p>
    <w:tbl>
      <w:tblPr>
        <w:tblStyle w:val="3"/>
        <w:tblW w:w="7314" w:type="dxa"/>
        <w:jc w:val="center"/>
        <w:tblInd w:w="9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7"/>
        <w:gridCol w:w="3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主人公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乐器名称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彼得 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提琴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小鸟 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长笛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鸭子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双簧管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猫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单簧管（黑管）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爷爷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巴松管（大管）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狼  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圆号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猎人</w:t>
            </w:r>
          </w:p>
        </w:tc>
        <w:tc>
          <w:tcPr>
            <w:tcW w:w="3657" w:type="dxa"/>
            <w:vAlign w:val="center"/>
          </w:tcPr>
          <w:p>
            <w:pPr>
              <w:spacing w:line="360" w:lineRule="auto"/>
              <w:ind w:firstLine="447" w:firstLineChars="213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定音鼓</w:t>
            </w: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 xml:space="preserve">   （进行梳理，加深迎象做好铺垫，）</w:t>
      </w:r>
    </w:p>
    <w:p>
      <w:pPr>
        <w:widowControl/>
        <w:spacing w:line="360" w:lineRule="auto"/>
        <w:ind w:firstLine="447" w:firstLineChars="213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过渡语 我们一起认识完了主人公，他们之间发生了哪些故事即将开始了。现在我们一起再一次感受这首音乐童话的魅力。</w:t>
      </w: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五、连线练习：</w:t>
      </w: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ascii="宋体" w:hAnsi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音乐听到这，我们的故事也结束了，通过欣赏这首交响童话，你知道每种乐器所代表的角色是什么吗？</w:t>
      </w:r>
      <w:r>
        <w:rPr>
          <w:rFonts w:ascii="宋体" w:hAnsi="宋体"/>
          <w:bCs/>
          <w:color w:val="000000"/>
          <w:kern w:val="0"/>
          <w:szCs w:val="21"/>
        </w:rPr>
        <w:t xml:space="preserve"> </w:t>
      </w: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/>
          <w:bCs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、请两位学生上台找出与角色中相对应的乐器。</w:t>
      </w: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/>
          <w:bCs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、其他学生，在书本上将每一件乐器与它所代表的角色用线连接起来。</w:t>
      </w: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 xml:space="preserve">六、表演：在这么多角色中，你最喜欢哪个角色，能用动作把它表现出来吗？（多生表演） </w:t>
      </w: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</w:p>
    <w:p>
      <w:pPr>
        <w:widowControl/>
        <w:tabs>
          <w:tab w:val="left" w:pos="780"/>
        </w:tabs>
        <w:spacing w:line="360" w:lineRule="auto"/>
        <w:ind w:firstLine="447" w:firstLineChars="213"/>
        <w:jc w:val="left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七、小结：这首交响童话给你留下了什么印象？你们还想不想听，由于时间关系，我们只能下节课再次细细的品味，老师给同学们提供了一些彼得与狼的视听网址，回家后可以上网听一听，还可以把这首交响童话边说边表演给你们的爸爸妈妈看。</w:t>
      </w:r>
    </w:p>
    <w:p>
      <w:pPr>
        <w:jc w:val="left"/>
        <w:rPr>
          <w:rFonts w:hint="eastAsia" w:cs="Tahom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A6522"/>
    <w:multiLevelType w:val="singleLevel"/>
    <w:tmpl w:val="536A65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472A1"/>
    <w:rsid w:val="20B472A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2018-04-19T05:31:00Z</dcterms:created>
  <dc:creator>梦醒听风</dc:creator>
  <cp:lastModifiedBy>梦醒听风</cp:lastModifiedBy>
  <dcterms:modified xsi:type="dcterms:W3CDTF">2018-04-19T05:32:52Z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